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00F3" w14:textId="77777777" w:rsidR="00000831" w:rsidRPr="00000831" w:rsidRDefault="00000831" w:rsidP="00000831">
      <w:pPr>
        <w:pStyle w:val="Listeavsnitt"/>
        <w:ind w:left="360"/>
        <w:rPr>
          <w:rFonts w:ascii="Calibri" w:hAnsi="Calibri" w:cs="Calibri"/>
          <w:color w:val="0099CC"/>
        </w:rPr>
      </w:pPr>
    </w:p>
    <w:p w14:paraId="068D7507" w14:textId="255AF9E0" w:rsidR="00885902" w:rsidRDefault="00885902" w:rsidP="00E02CE5">
      <w:pPr>
        <w:pStyle w:val="Overskrift1"/>
        <w:rPr>
          <w:color w:val="FF0000"/>
          <w:lang w:val="nn-NO"/>
        </w:rPr>
      </w:pPr>
      <w:r>
        <w:rPr>
          <w:lang w:val="nn-NO"/>
        </w:rPr>
        <w:t>Kapittel 1</w:t>
      </w:r>
      <w:r w:rsidR="00610BC6">
        <w:rPr>
          <w:lang w:val="nn-NO"/>
        </w:rPr>
        <w:t>7</w:t>
      </w:r>
      <w:r>
        <w:rPr>
          <w:lang w:val="nn-NO"/>
        </w:rPr>
        <w:t xml:space="preserve"> Krig og uro </w:t>
      </w:r>
      <w:r w:rsidR="00610BC6">
        <w:rPr>
          <w:lang w:val="nn-NO"/>
        </w:rPr>
        <w:t xml:space="preserve">1930–1950 </w:t>
      </w:r>
      <w:r w:rsidR="0095688E">
        <w:t xml:space="preserve">– </w:t>
      </w:r>
      <w:r w:rsidR="0095688E">
        <w:rPr>
          <w:color w:val="FF0000"/>
        </w:rPr>
        <w:t xml:space="preserve">repetisjonsspørsmål </w:t>
      </w:r>
      <w:r w:rsidR="0095688E">
        <w:t>fra boka</w:t>
      </w:r>
    </w:p>
    <w:p w14:paraId="5E73BD97" w14:textId="77777777" w:rsidR="00610BC6" w:rsidRPr="00610BC6" w:rsidRDefault="00610BC6" w:rsidP="00610BC6">
      <w:pPr>
        <w:rPr>
          <w:lang w:val="nn-NO"/>
        </w:rPr>
      </w:pPr>
    </w:p>
    <w:p w14:paraId="59294C8C" w14:textId="2CD130F5" w:rsidR="00885902" w:rsidRDefault="00691474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Hvordan</w:t>
      </w:r>
      <w:proofErr w:type="spellEnd"/>
      <w:r>
        <w:rPr>
          <w:sz w:val="24"/>
          <w:szCs w:val="24"/>
          <w:lang w:val="nn-NO"/>
        </w:rPr>
        <w:t xml:space="preserve"> var situasjonen i Europa mellom 1930 og 1950</w:t>
      </w:r>
      <w:r w:rsidR="00885902">
        <w:rPr>
          <w:sz w:val="24"/>
          <w:szCs w:val="24"/>
          <w:lang w:val="nn-NO"/>
        </w:rPr>
        <w:t>?</w:t>
      </w:r>
    </w:p>
    <w:p w14:paraId="309FFB9C" w14:textId="77777777" w:rsidR="00885902" w:rsidRDefault="00885902" w:rsidP="00885902">
      <w:pPr>
        <w:pStyle w:val="Listeavsnitt"/>
        <w:rPr>
          <w:color w:val="0099CC"/>
          <w:sz w:val="24"/>
          <w:szCs w:val="24"/>
        </w:rPr>
      </w:pPr>
    </w:p>
    <w:p w14:paraId="49F0358B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6917C30E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354E6212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12632BF6" w14:textId="77777777" w:rsidR="0095688E" w:rsidRPr="00886806" w:rsidRDefault="0095688E" w:rsidP="00885902">
      <w:pPr>
        <w:pStyle w:val="Listeavsnitt"/>
        <w:rPr>
          <w:sz w:val="24"/>
          <w:szCs w:val="24"/>
        </w:rPr>
      </w:pPr>
    </w:p>
    <w:p w14:paraId="04846F36" w14:textId="41F84072" w:rsidR="00885902" w:rsidRDefault="00691474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Hva</w:t>
      </w:r>
      <w:proofErr w:type="spellEnd"/>
      <w:r>
        <w:rPr>
          <w:sz w:val="24"/>
          <w:szCs w:val="24"/>
          <w:lang w:val="nn-NO"/>
        </w:rPr>
        <w:t xml:space="preserve"> </w:t>
      </w:r>
      <w:proofErr w:type="spellStart"/>
      <w:r>
        <w:rPr>
          <w:sz w:val="24"/>
          <w:szCs w:val="24"/>
          <w:lang w:val="nn-NO"/>
        </w:rPr>
        <w:t>advarer</w:t>
      </w:r>
      <w:proofErr w:type="spellEnd"/>
      <w:r>
        <w:rPr>
          <w:sz w:val="24"/>
          <w:szCs w:val="24"/>
          <w:lang w:val="nn-NO"/>
        </w:rPr>
        <w:t xml:space="preserve"> Arnulf Øverland mot i diktet «Du må </w:t>
      </w:r>
      <w:proofErr w:type="spellStart"/>
      <w:r>
        <w:rPr>
          <w:sz w:val="24"/>
          <w:szCs w:val="24"/>
          <w:lang w:val="nn-NO"/>
        </w:rPr>
        <w:t>ikke</w:t>
      </w:r>
      <w:proofErr w:type="spellEnd"/>
      <w:r>
        <w:rPr>
          <w:sz w:val="24"/>
          <w:szCs w:val="24"/>
          <w:lang w:val="nn-NO"/>
        </w:rPr>
        <w:t xml:space="preserve"> sove»</w:t>
      </w:r>
      <w:r w:rsidR="00885902">
        <w:rPr>
          <w:sz w:val="24"/>
          <w:szCs w:val="24"/>
          <w:lang w:val="nn-NO"/>
        </w:rPr>
        <w:t>?</w:t>
      </w:r>
    </w:p>
    <w:p w14:paraId="41D3B43F" w14:textId="77777777" w:rsidR="00885902" w:rsidRDefault="00885902" w:rsidP="00885902">
      <w:pPr>
        <w:pStyle w:val="Listeavsnitt"/>
        <w:rPr>
          <w:color w:val="0099CC"/>
          <w:sz w:val="24"/>
          <w:szCs w:val="24"/>
        </w:rPr>
      </w:pPr>
    </w:p>
    <w:p w14:paraId="0ACCF0AA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7CA6225A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43936064" w14:textId="77777777" w:rsidR="0095688E" w:rsidRPr="00BA4FD9" w:rsidRDefault="0095688E" w:rsidP="00885902">
      <w:pPr>
        <w:pStyle w:val="Listeavsnitt"/>
        <w:rPr>
          <w:sz w:val="24"/>
          <w:szCs w:val="24"/>
        </w:rPr>
      </w:pPr>
    </w:p>
    <w:p w14:paraId="71B6B1A5" w14:textId="2BFDFFC4" w:rsidR="00885902" w:rsidRPr="00691474" w:rsidRDefault="00691474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</w:rPr>
      </w:pPr>
      <w:r w:rsidRPr="00691474">
        <w:rPr>
          <w:sz w:val="24"/>
          <w:szCs w:val="24"/>
        </w:rPr>
        <w:t xml:space="preserve">Hvilke formål hadde litteraturen som ble skrevet </w:t>
      </w:r>
      <w:r w:rsidRPr="0095688E">
        <w:rPr>
          <w:b/>
          <w:bCs/>
          <w:sz w:val="24"/>
          <w:szCs w:val="24"/>
        </w:rPr>
        <w:t>under</w:t>
      </w:r>
      <w:r w:rsidRPr="00691474">
        <w:rPr>
          <w:sz w:val="24"/>
          <w:szCs w:val="24"/>
        </w:rPr>
        <w:t xml:space="preserve"> krigen</w:t>
      </w:r>
      <w:r w:rsidR="00885902" w:rsidRPr="00691474">
        <w:rPr>
          <w:sz w:val="24"/>
          <w:szCs w:val="24"/>
        </w:rPr>
        <w:t>?</w:t>
      </w:r>
    </w:p>
    <w:p w14:paraId="7649871E" w14:textId="77777777" w:rsidR="00BA4FD9" w:rsidRDefault="00BA4FD9" w:rsidP="00BA4FD9">
      <w:pPr>
        <w:pStyle w:val="Listeavsnitt"/>
        <w:rPr>
          <w:color w:val="0099CC"/>
          <w:sz w:val="24"/>
          <w:szCs w:val="24"/>
        </w:rPr>
      </w:pPr>
    </w:p>
    <w:p w14:paraId="1298C0A6" w14:textId="77777777" w:rsidR="0095688E" w:rsidRDefault="0095688E" w:rsidP="00BA4FD9">
      <w:pPr>
        <w:pStyle w:val="Listeavsnitt"/>
        <w:rPr>
          <w:color w:val="0099CC"/>
          <w:sz w:val="24"/>
          <w:szCs w:val="24"/>
        </w:rPr>
      </w:pPr>
    </w:p>
    <w:p w14:paraId="2DE9F375" w14:textId="77777777" w:rsidR="0095688E" w:rsidRDefault="0095688E" w:rsidP="00BA4FD9">
      <w:pPr>
        <w:pStyle w:val="Listeavsnitt"/>
        <w:rPr>
          <w:color w:val="0099CC"/>
          <w:sz w:val="24"/>
          <w:szCs w:val="24"/>
        </w:rPr>
      </w:pPr>
    </w:p>
    <w:p w14:paraId="05067D59" w14:textId="77777777" w:rsidR="0095688E" w:rsidRDefault="0095688E" w:rsidP="00BA4FD9">
      <w:pPr>
        <w:pStyle w:val="Listeavsnitt"/>
        <w:rPr>
          <w:color w:val="0099CC"/>
          <w:sz w:val="24"/>
          <w:szCs w:val="24"/>
        </w:rPr>
      </w:pPr>
    </w:p>
    <w:p w14:paraId="52CDDB8B" w14:textId="77777777" w:rsidR="0095688E" w:rsidRPr="00BA4FD9" w:rsidRDefault="0095688E" w:rsidP="00BA4FD9">
      <w:pPr>
        <w:pStyle w:val="Listeavsnitt"/>
        <w:rPr>
          <w:color w:val="0099CC"/>
          <w:sz w:val="24"/>
          <w:szCs w:val="24"/>
        </w:rPr>
      </w:pPr>
    </w:p>
    <w:p w14:paraId="03310D04" w14:textId="7963D547" w:rsidR="00885902" w:rsidRPr="00691474" w:rsidRDefault="00691474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</w:rPr>
      </w:pPr>
      <w:r w:rsidRPr="00691474">
        <w:rPr>
          <w:sz w:val="24"/>
          <w:szCs w:val="24"/>
        </w:rPr>
        <w:t>Hva skildrer Inger Hagerup i diktet «Aust-Vågøy»</w:t>
      </w:r>
      <w:r w:rsidR="00885902" w:rsidRPr="00691474">
        <w:rPr>
          <w:sz w:val="24"/>
          <w:szCs w:val="24"/>
        </w:rPr>
        <w:t>?</w:t>
      </w:r>
    </w:p>
    <w:p w14:paraId="112BD737" w14:textId="77777777" w:rsidR="00610BC6" w:rsidRDefault="00610BC6" w:rsidP="00610BC6">
      <w:pPr>
        <w:pStyle w:val="Listeavsnitt"/>
        <w:rPr>
          <w:color w:val="0099CC"/>
          <w:sz w:val="24"/>
          <w:szCs w:val="24"/>
        </w:rPr>
      </w:pPr>
    </w:p>
    <w:p w14:paraId="587CE94B" w14:textId="77777777" w:rsidR="0095688E" w:rsidRDefault="0095688E" w:rsidP="00610BC6">
      <w:pPr>
        <w:pStyle w:val="Listeavsnitt"/>
        <w:rPr>
          <w:color w:val="0099CC"/>
          <w:sz w:val="24"/>
          <w:szCs w:val="24"/>
        </w:rPr>
      </w:pPr>
    </w:p>
    <w:p w14:paraId="11DC0C71" w14:textId="77777777" w:rsidR="0095688E" w:rsidRDefault="0095688E" w:rsidP="00610BC6">
      <w:pPr>
        <w:pStyle w:val="Listeavsnitt"/>
        <w:rPr>
          <w:color w:val="0099CC"/>
          <w:sz w:val="24"/>
          <w:szCs w:val="24"/>
        </w:rPr>
      </w:pPr>
    </w:p>
    <w:p w14:paraId="47E8E5DB" w14:textId="77777777" w:rsidR="0095688E" w:rsidRDefault="0095688E" w:rsidP="00610BC6">
      <w:pPr>
        <w:pStyle w:val="Listeavsnitt"/>
        <w:rPr>
          <w:color w:val="0099CC"/>
          <w:sz w:val="24"/>
          <w:szCs w:val="24"/>
        </w:rPr>
      </w:pPr>
    </w:p>
    <w:p w14:paraId="035B4E3B" w14:textId="77777777" w:rsidR="0095688E" w:rsidRPr="00610BC6" w:rsidRDefault="0095688E" w:rsidP="00610BC6">
      <w:pPr>
        <w:pStyle w:val="Listeavsnitt"/>
        <w:rPr>
          <w:color w:val="0099CC"/>
          <w:sz w:val="24"/>
          <w:szCs w:val="24"/>
        </w:rPr>
      </w:pPr>
    </w:p>
    <w:p w14:paraId="0718B84B" w14:textId="367B5D9C" w:rsidR="00885902" w:rsidRPr="00B67B9B" w:rsidRDefault="00B67B9B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t>Hvilket</w:t>
      </w:r>
      <w:r w:rsidR="00885902" w:rsidRPr="00B67B9B">
        <w:rPr>
          <w:sz w:val="24"/>
          <w:szCs w:val="24"/>
        </w:rPr>
        <w:t xml:space="preserve"> formål hadde litteraturen </w:t>
      </w:r>
      <w:r w:rsidR="00885902" w:rsidRPr="0095688E">
        <w:rPr>
          <w:b/>
          <w:bCs/>
          <w:sz w:val="24"/>
          <w:szCs w:val="24"/>
        </w:rPr>
        <w:t>etter</w:t>
      </w:r>
      <w:r w:rsidR="00885902" w:rsidRPr="00B67B9B">
        <w:rPr>
          <w:sz w:val="24"/>
          <w:szCs w:val="24"/>
        </w:rPr>
        <w:t xml:space="preserve"> krigen?</w:t>
      </w:r>
    </w:p>
    <w:p w14:paraId="1ADDB154" w14:textId="77777777" w:rsidR="00885902" w:rsidRDefault="00885902" w:rsidP="00885902">
      <w:pPr>
        <w:pStyle w:val="Listeavsnitt"/>
        <w:rPr>
          <w:color w:val="0099CC"/>
          <w:sz w:val="24"/>
          <w:szCs w:val="24"/>
        </w:rPr>
      </w:pPr>
    </w:p>
    <w:p w14:paraId="63070DD4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4779BEDC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0BB68E3D" w14:textId="77777777" w:rsidR="0095688E" w:rsidRDefault="0095688E" w:rsidP="00885902">
      <w:pPr>
        <w:pStyle w:val="Listeavsnitt"/>
        <w:rPr>
          <w:color w:val="0099CC"/>
          <w:sz w:val="24"/>
          <w:szCs w:val="24"/>
        </w:rPr>
      </w:pPr>
    </w:p>
    <w:p w14:paraId="192A2EE9" w14:textId="77777777" w:rsidR="0095688E" w:rsidRPr="00816BFF" w:rsidRDefault="0095688E" w:rsidP="00885902">
      <w:pPr>
        <w:pStyle w:val="Listeavsnitt"/>
        <w:rPr>
          <w:color w:val="0099CC"/>
          <w:sz w:val="24"/>
          <w:szCs w:val="24"/>
        </w:rPr>
      </w:pPr>
    </w:p>
    <w:p w14:paraId="45E8B1D1" w14:textId="21C3F9DB" w:rsidR="00885902" w:rsidRPr="00B67B9B" w:rsidRDefault="00B67B9B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t>Hvilke opplevelse</w:t>
      </w:r>
      <w:r w:rsidR="00272BD1">
        <w:rPr>
          <w:sz w:val="24"/>
          <w:szCs w:val="24"/>
        </w:rPr>
        <w:t>r</w:t>
      </w:r>
      <w:r w:rsidRPr="00B67B9B">
        <w:rPr>
          <w:sz w:val="24"/>
          <w:szCs w:val="24"/>
        </w:rPr>
        <w:t xml:space="preserve"> er det diktet «Det er ingen hverdag mer</w:t>
      </w:r>
      <w:r>
        <w:rPr>
          <w:sz w:val="24"/>
          <w:szCs w:val="24"/>
        </w:rPr>
        <w:t>»</w:t>
      </w:r>
      <w:r w:rsidRPr="00B67B9B">
        <w:rPr>
          <w:sz w:val="24"/>
          <w:szCs w:val="24"/>
        </w:rPr>
        <w:t xml:space="preserve"> formidler</w:t>
      </w:r>
      <w:r w:rsidR="00885902" w:rsidRPr="00B67B9B">
        <w:rPr>
          <w:sz w:val="24"/>
          <w:szCs w:val="24"/>
        </w:rPr>
        <w:t>?</w:t>
      </w:r>
    </w:p>
    <w:p w14:paraId="79BAAA50" w14:textId="77777777" w:rsidR="00610BC6" w:rsidRDefault="00610BC6" w:rsidP="00610BC6">
      <w:pPr>
        <w:pStyle w:val="Listeavsnitt"/>
        <w:rPr>
          <w:color w:val="0099CC"/>
          <w:sz w:val="24"/>
          <w:szCs w:val="24"/>
        </w:rPr>
      </w:pPr>
    </w:p>
    <w:p w14:paraId="4586F3B1" w14:textId="77777777" w:rsidR="0095688E" w:rsidRDefault="0095688E" w:rsidP="00610BC6">
      <w:pPr>
        <w:pStyle w:val="Listeavsnitt"/>
        <w:rPr>
          <w:color w:val="0099CC"/>
          <w:sz w:val="24"/>
          <w:szCs w:val="24"/>
        </w:rPr>
      </w:pPr>
    </w:p>
    <w:p w14:paraId="640B54E0" w14:textId="77777777" w:rsidR="0095688E" w:rsidRDefault="0095688E" w:rsidP="00610BC6">
      <w:pPr>
        <w:pStyle w:val="Listeavsnitt"/>
        <w:rPr>
          <w:color w:val="0099CC"/>
          <w:sz w:val="24"/>
          <w:szCs w:val="24"/>
        </w:rPr>
      </w:pPr>
    </w:p>
    <w:p w14:paraId="55D3BA90" w14:textId="77777777" w:rsidR="0095688E" w:rsidRPr="00610BC6" w:rsidRDefault="0095688E" w:rsidP="00610BC6">
      <w:pPr>
        <w:pStyle w:val="Listeavsnitt"/>
        <w:rPr>
          <w:color w:val="0099CC"/>
          <w:sz w:val="24"/>
          <w:szCs w:val="24"/>
        </w:rPr>
      </w:pPr>
    </w:p>
    <w:p w14:paraId="18C68FCF" w14:textId="79532449" w:rsidR="00885902" w:rsidRPr="00B67B9B" w:rsidRDefault="00B67B9B" w:rsidP="000E79AD">
      <w:pPr>
        <w:pStyle w:val="Listeavsnitt"/>
        <w:numPr>
          <w:ilvl w:val="0"/>
          <w:numId w:val="15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t>Hvorfor sier vi at «Det er ingen hverdag mer» er et modernistisk dikt</w:t>
      </w:r>
      <w:r w:rsidR="00885902" w:rsidRPr="00B67B9B">
        <w:rPr>
          <w:sz w:val="24"/>
          <w:szCs w:val="24"/>
        </w:rPr>
        <w:t>?</w:t>
      </w:r>
    </w:p>
    <w:p w14:paraId="681EF04D" w14:textId="36A909F8" w:rsidR="00DE2DFA" w:rsidRDefault="00DE2DFA" w:rsidP="005973C1">
      <w:pPr>
        <w:pStyle w:val="Listeavsnitt"/>
        <w:rPr>
          <w:color w:val="0099CC"/>
          <w:sz w:val="24"/>
          <w:szCs w:val="24"/>
        </w:rPr>
      </w:pPr>
    </w:p>
    <w:p w14:paraId="53C3A62C" w14:textId="77777777" w:rsidR="0095688E" w:rsidRPr="005973C1" w:rsidRDefault="0095688E" w:rsidP="005973C1">
      <w:pPr>
        <w:pStyle w:val="Listeavsnitt"/>
        <w:rPr>
          <w:color w:val="0099CC"/>
          <w:sz w:val="24"/>
          <w:szCs w:val="24"/>
        </w:rPr>
      </w:pPr>
    </w:p>
    <w:sectPr w:rsidR="0095688E" w:rsidRPr="005973C1" w:rsidSect="00E229B4">
      <w:headerReference w:type="default" r:id="rId8"/>
      <w:footerReference w:type="default" r:id="rId9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C863" w14:textId="77777777" w:rsidR="00682167" w:rsidRDefault="00682167" w:rsidP="000A2A84">
      <w:r>
        <w:separator/>
      </w:r>
    </w:p>
  </w:endnote>
  <w:endnote w:type="continuationSeparator" w:id="0">
    <w:p w14:paraId="5EC79F7B" w14:textId="77777777" w:rsidR="00682167" w:rsidRDefault="00682167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C7C6" w14:textId="77777777" w:rsidR="00682167" w:rsidRDefault="00682167" w:rsidP="000A2A84">
      <w:r>
        <w:separator/>
      </w:r>
    </w:p>
  </w:footnote>
  <w:footnote w:type="continuationSeparator" w:id="0">
    <w:p w14:paraId="2756EF76" w14:textId="77777777" w:rsidR="00682167" w:rsidRDefault="00682167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39D0DA9C" w:rsidR="002704CD" w:rsidRDefault="00CC69B9" w:rsidP="000A2A84">
    <w:pPr>
      <w:pStyle w:val="Topptekst"/>
      <w:ind w:hanging="1417"/>
    </w:pPr>
    <w:r>
      <w:rPr>
        <w:noProof/>
      </w:rPr>
      <w:drawing>
        <wp:inline distT="0" distB="0" distL="0" distR="0" wp14:anchorId="61597BE4" wp14:editId="068BBCA6">
          <wp:extent cx="7553325" cy="237490"/>
          <wp:effectExtent l="0" t="0" r="9525" b="0"/>
          <wp:docPr id="66318702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0DB2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3C1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2167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5688E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C69B9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4</cp:revision>
  <dcterms:created xsi:type="dcterms:W3CDTF">2023-07-06T10:20:00Z</dcterms:created>
  <dcterms:modified xsi:type="dcterms:W3CDTF">2023-07-14T10:41:00Z</dcterms:modified>
</cp:coreProperties>
</file>