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8B4D" w14:textId="3E07F339" w:rsidR="00033F1E" w:rsidRPr="007D5E1F" w:rsidRDefault="00033F1E" w:rsidP="00033F1E">
      <w:pPr>
        <w:pStyle w:val="Overskrift1"/>
        <w:rPr>
          <w:color w:val="006699"/>
        </w:rPr>
      </w:pPr>
      <w:r>
        <w:t>Kapittel 6 Retorisk analyse – Test deg selv</w:t>
      </w:r>
    </w:p>
    <w:p w14:paraId="3BD3EB81" w14:textId="77777777" w:rsidR="00033F1E" w:rsidRPr="00BE386B" w:rsidRDefault="00033F1E" w:rsidP="00033F1E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4BFE883B" w14:textId="77777777" w:rsidR="00033F1E" w:rsidRPr="00437029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Nevn minst tre sjangertrekk ved en retorisk analyse.</w:t>
      </w:r>
    </w:p>
    <w:p w14:paraId="46A0DD91" w14:textId="41CEC222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color w:val="0099CC"/>
        </w:rPr>
      </w:pPr>
    </w:p>
    <w:p w14:paraId="33FA6573" w14:textId="2812B11D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color w:val="0099CC"/>
        </w:rPr>
      </w:pPr>
    </w:p>
    <w:p w14:paraId="7021722F" w14:textId="4E266E4F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color w:val="0099CC"/>
        </w:rPr>
      </w:pPr>
    </w:p>
    <w:p w14:paraId="3362A2A5" w14:textId="6A065487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color w:val="0099CC"/>
        </w:rPr>
      </w:pPr>
    </w:p>
    <w:p w14:paraId="0FE5AEEA" w14:textId="77777777" w:rsidR="00033F1E" w:rsidRPr="00437029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2460DBCB" w14:textId="77777777" w:rsidR="00033F1E" w:rsidRPr="00437029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Nevn noen eksempler på sak</w:t>
      </w:r>
      <w:r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tekster.</w:t>
      </w:r>
    </w:p>
    <w:p w14:paraId="5A956A07" w14:textId="797401C0" w:rsidR="00033F1E" w:rsidRDefault="00033F1E" w:rsidP="00033F1E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72740C2C" w14:textId="6903E3B3" w:rsidR="00033F1E" w:rsidRDefault="00033F1E" w:rsidP="00033F1E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554343A3" w14:textId="1086967D" w:rsidR="00033F1E" w:rsidRDefault="00033F1E" w:rsidP="00033F1E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1647FDD3" w14:textId="62E134E8" w:rsidR="00033F1E" w:rsidRDefault="00033F1E" w:rsidP="00033F1E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74B79D64" w14:textId="77777777" w:rsidR="00033F1E" w:rsidRPr="00437029" w:rsidRDefault="00033F1E" w:rsidP="00033F1E">
      <w:pPr>
        <w:pStyle w:val="Listeavsnitt"/>
        <w:autoSpaceDE w:val="0"/>
        <w:autoSpaceDN w:val="0"/>
        <w:adjustRightInd w:val="0"/>
        <w:rPr>
          <w:rFonts w:cstheme="minorHAnsi"/>
          <w:color w:val="FF0000"/>
        </w:rPr>
      </w:pPr>
    </w:p>
    <w:p w14:paraId="31117A84" w14:textId="77777777" w:rsidR="00033F1E" w:rsidRPr="00437029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kan du gjøre når du skal</w:t>
      </w:r>
      <w:r w:rsidRPr="00FC7AA4">
        <w:rPr>
          <w:rFonts w:eastAsia="Times New Roman" w:cstheme="minorHAnsi"/>
          <w:i/>
          <w:iCs/>
          <w:color w:val="000000" w:themeColor="text1"/>
          <w:lang w:eastAsia="nb-NO"/>
        </w:rPr>
        <w:t xml:space="preserve"> tolke</w:t>
      </w:r>
      <w:r w:rsidRPr="00C40B02">
        <w:rPr>
          <w:rFonts w:eastAsia="Times New Roman" w:cstheme="minorHAnsi"/>
          <w:color w:val="000000" w:themeColor="text1"/>
          <w:lang w:eastAsia="nb-NO"/>
        </w:rPr>
        <w:t xml:space="preserve"> en sak</w:t>
      </w:r>
      <w:r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</w:t>
      </w:r>
      <w:r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403DF55C" w14:textId="431E01DC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13A2A90" w14:textId="5F7FC7C1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41F1141" w14:textId="76E5B1CB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4E2A803" w14:textId="66547140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0898F3F" w14:textId="77777777" w:rsidR="00033F1E" w:rsidRPr="00437029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23FAA696" w14:textId="77777777" w:rsidR="00033F1E" w:rsidRPr="00437029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>
        <w:rPr>
          <w:rFonts w:eastAsia="Times New Roman" w:cstheme="minorHAnsi"/>
          <w:color w:val="000000" w:themeColor="text1"/>
          <w:lang w:eastAsia="nb-NO"/>
        </w:rPr>
        <w:t xml:space="preserve">er </w:t>
      </w:r>
      <w:r w:rsidRPr="00FC7AA4">
        <w:rPr>
          <w:rFonts w:eastAsia="Times New Roman" w:cstheme="minorHAnsi"/>
          <w:i/>
          <w:iCs/>
          <w:color w:val="000000" w:themeColor="text1"/>
          <w:lang w:eastAsia="nb-NO"/>
        </w:rPr>
        <w:t>hovedsyn</w:t>
      </w:r>
      <w:r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5868CF17" w14:textId="48494C69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F0540E5" w14:textId="4797687C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69027FA" w14:textId="335A6DE0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F35EBDD" w14:textId="42A64DAF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0FF0899" w14:textId="77777777" w:rsidR="00033F1E" w:rsidRPr="00437029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47DD7F32" w14:textId="77777777" w:rsidR="00033F1E" w:rsidRPr="00437029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</w:t>
      </w:r>
      <w:r>
        <w:rPr>
          <w:rFonts w:eastAsia="Times New Roman" w:cstheme="minorHAnsi"/>
          <w:color w:val="000000" w:themeColor="text1"/>
          <w:lang w:eastAsia="nb-NO"/>
        </w:rPr>
        <w:t xml:space="preserve">va er </w:t>
      </w:r>
      <w:r w:rsidRPr="00FC7AA4">
        <w:rPr>
          <w:rFonts w:eastAsia="Times New Roman" w:cstheme="minorHAnsi"/>
          <w:i/>
          <w:iCs/>
          <w:color w:val="000000" w:themeColor="text1"/>
          <w:lang w:eastAsia="nb-NO"/>
        </w:rPr>
        <w:t>formål</w:t>
      </w:r>
      <w:r>
        <w:rPr>
          <w:rFonts w:eastAsia="Times New Roman" w:cstheme="minorHAnsi"/>
          <w:color w:val="000000" w:themeColor="text1"/>
          <w:lang w:eastAsia="nb-NO"/>
        </w:rPr>
        <w:t xml:space="preserve">? </w:t>
      </w:r>
    </w:p>
    <w:p w14:paraId="29F35522" w14:textId="52F976C6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74E75AD" w14:textId="28055ACC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078FBA1" w14:textId="6C5A402E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D5D05BE" w14:textId="54B22C8E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26417F4" w14:textId="77777777" w:rsidR="00033F1E" w:rsidRPr="00437029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7715C793" w14:textId="77777777" w:rsidR="00033F1E" w:rsidRPr="00C40B02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</w:t>
      </w:r>
      <w:r>
        <w:rPr>
          <w:rFonts w:eastAsia="Times New Roman" w:cstheme="minorHAnsi"/>
          <w:color w:val="000000" w:themeColor="text1"/>
          <w:lang w:eastAsia="nb-NO"/>
        </w:rPr>
        <w:t xml:space="preserve">a menes med å </w:t>
      </w:r>
      <w:r w:rsidRPr="00FC7AA4">
        <w:rPr>
          <w:rFonts w:eastAsia="Times New Roman" w:cstheme="minorHAnsi"/>
          <w:i/>
          <w:iCs/>
          <w:color w:val="000000" w:themeColor="text1"/>
          <w:lang w:eastAsia="nb-NO"/>
        </w:rPr>
        <w:t>appellere</w:t>
      </w:r>
      <w:r w:rsidRPr="00C40B02">
        <w:rPr>
          <w:rFonts w:eastAsia="Times New Roman" w:cstheme="minorHAnsi"/>
          <w:color w:val="000000" w:themeColor="text1"/>
          <w:lang w:eastAsia="nb-NO"/>
        </w:rPr>
        <w:t xml:space="preserve">? </w:t>
      </w:r>
    </w:p>
    <w:p w14:paraId="34CF6E5F" w14:textId="64F7D9B5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367EE71" w14:textId="153317EE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429C5BF" w14:textId="31942ABF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C38AC9E" w14:textId="4542EAF6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33CB6BC" w14:textId="77777777" w:rsidR="00033F1E" w:rsidRPr="00437029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14C9F401" w14:textId="77777777" w:rsidR="00033F1E" w:rsidRPr="00437029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Forklar de tre appellformene med egne ord.</w:t>
      </w:r>
    </w:p>
    <w:p w14:paraId="4D584312" w14:textId="3B3B1C32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5B57218" w14:textId="7CE6EAF1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1D012CA" w14:textId="666DB74E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A1E2911" w14:textId="121A4313" w:rsidR="00033F1E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48BF7D6" w14:textId="77777777" w:rsidR="00033F1E" w:rsidRPr="00437029" w:rsidRDefault="00033F1E" w:rsidP="00033F1E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16F1F500" w14:textId="0975A841" w:rsidR="00033F1E" w:rsidRDefault="00033F1E" w:rsidP="00033F1E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Hvilken effekt kan patosappell ha på en leser?</w:t>
      </w:r>
    </w:p>
    <w:p w14:paraId="0EB7F09A" w14:textId="5FC00E9F" w:rsidR="00033F1E" w:rsidRDefault="00033F1E" w:rsidP="00033F1E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</w:p>
    <w:sectPr w:rsidR="00033F1E" w:rsidSect="00340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B06C" w14:textId="77777777" w:rsidR="00C80198" w:rsidRDefault="00C80198" w:rsidP="00033F1E">
      <w:r>
        <w:separator/>
      </w:r>
    </w:p>
  </w:endnote>
  <w:endnote w:type="continuationSeparator" w:id="0">
    <w:p w14:paraId="0C2D9CE1" w14:textId="77777777" w:rsidR="00C80198" w:rsidRDefault="00C80198" w:rsidP="0003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A70D" w14:textId="77777777" w:rsidR="0034004D" w:rsidRDefault="0034004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0731B759" w14:textId="1E5D18B0" w:rsidR="0034004D" w:rsidRDefault="0034004D" w:rsidP="0034004D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DFC267" wp14:editId="28B0B6A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0218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40874F" w14:textId="77777777" w:rsidR="0034004D" w:rsidRDefault="0034004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9DC1" w14:textId="77777777" w:rsidR="0034004D" w:rsidRDefault="003400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DF41" w14:textId="77777777" w:rsidR="00C80198" w:rsidRDefault="00C80198" w:rsidP="00033F1E">
      <w:r>
        <w:separator/>
      </w:r>
    </w:p>
  </w:footnote>
  <w:footnote w:type="continuationSeparator" w:id="0">
    <w:p w14:paraId="0EA096D7" w14:textId="77777777" w:rsidR="00C80198" w:rsidRDefault="00C80198" w:rsidP="0003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0063" w14:textId="77777777" w:rsidR="0034004D" w:rsidRDefault="0034004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85B0" w14:textId="5418861E" w:rsidR="00033F1E" w:rsidRDefault="00033F1E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DFE1F" wp14:editId="416C23F1">
          <wp:simplePos x="0" y="0"/>
          <wp:positionH relativeFrom="page">
            <wp:align>right</wp:align>
          </wp:positionH>
          <wp:positionV relativeFrom="paragraph">
            <wp:posOffset>-69646</wp:posOffset>
          </wp:positionV>
          <wp:extent cx="7556740" cy="237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23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E806" w14:textId="77777777" w:rsidR="0034004D" w:rsidRDefault="003400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6A7771"/>
    <w:multiLevelType w:val="hybridMultilevel"/>
    <w:tmpl w:val="AA12F0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75936">
    <w:abstractNumId w:val="2"/>
  </w:num>
  <w:num w:numId="2" w16cid:durableId="879509218">
    <w:abstractNumId w:val="0"/>
  </w:num>
  <w:num w:numId="3" w16cid:durableId="209604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1E"/>
    <w:rsid w:val="00033F1E"/>
    <w:rsid w:val="00287323"/>
    <w:rsid w:val="002E768C"/>
    <w:rsid w:val="0034004D"/>
    <w:rsid w:val="003A574A"/>
    <w:rsid w:val="00786E8A"/>
    <w:rsid w:val="00AF5C5B"/>
    <w:rsid w:val="00B236E0"/>
    <w:rsid w:val="00C80198"/>
    <w:rsid w:val="00D909CF"/>
    <w:rsid w:val="00E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C1077"/>
  <w15:chartTrackingRefBased/>
  <w15:docId w15:val="{8C8CE080-18BC-4285-B764-3E1BBB0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1E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33F1E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33F1E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3F1E"/>
  </w:style>
  <w:style w:type="paragraph" w:styleId="Bunntekst">
    <w:name w:val="footer"/>
    <w:basedOn w:val="Normal"/>
    <w:link w:val="BunntekstTegn"/>
    <w:uiPriority w:val="99"/>
    <w:unhideWhenUsed/>
    <w:rsid w:val="00033F1E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3F1E"/>
  </w:style>
  <w:style w:type="character" w:customStyle="1" w:styleId="Overskrift1Tegn">
    <w:name w:val="Overskrift 1 Tegn"/>
    <w:basedOn w:val="Standardskriftforavsnitt"/>
    <w:link w:val="Overskrift1"/>
    <w:uiPriority w:val="9"/>
    <w:rsid w:val="00033F1E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033F1E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Marta Gandzel</cp:lastModifiedBy>
  <cp:revision>5</cp:revision>
  <dcterms:created xsi:type="dcterms:W3CDTF">2022-07-22T11:36:00Z</dcterms:created>
  <dcterms:modified xsi:type="dcterms:W3CDTF">2022-08-02T08:26:00Z</dcterms:modified>
</cp:coreProperties>
</file>